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6E0A6F"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 αναρρωτικής</w:t>
            </w:r>
            <w:r w:rsidR="00E30891" w:rsidRPr="00E30891">
              <w:rPr>
                <w:rFonts w:asciiTheme="minorHAnsi" w:hAnsiTheme="minorHAnsi" w:cs="Times New Roman"/>
                <w:color w:val="auto"/>
                <w:sz w:val="24"/>
                <w:szCs w:val="24"/>
              </w:rPr>
              <w:t xml:space="preserve"> άδειας</w:t>
            </w:r>
            <w:r>
              <w:rPr>
                <w:rFonts w:asciiTheme="minorHAnsi" w:hAnsiTheme="minorHAnsi" w:cs="Times New Roman"/>
                <w:color w:val="auto"/>
                <w:sz w:val="24"/>
                <w:szCs w:val="24"/>
              </w:rPr>
              <w:t xml:space="preserve"> ειδικού σκοπού</w:t>
            </w:r>
            <w:r w:rsidR="00E30891" w:rsidRPr="00E30891">
              <w:rPr>
                <w:rFonts w:asciiTheme="minorHAnsi" w:hAnsiTheme="minorHAnsi" w:cs="Times New Roman"/>
                <w:color w:val="auto"/>
                <w:sz w:val="24"/>
                <w:szCs w:val="24"/>
              </w:rPr>
              <w:t xml:space="preserve"> σε</w:t>
            </w:r>
            <w:r w:rsidR="00494EAD" w:rsidRPr="00494EAD">
              <w:rPr>
                <w:rFonts w:asciiTheme="minorHAnsi" w:hAnsiTheme="minorHAnsi" w:cs="Times New Roman"/>
                <w:color w:val="auto"/>
                <w:sz w:val="24"/>
                <w:szCs w:val="24"/>
              </w:rPr>
              <w:t xml:space="preserve"> </w:t>
            </w:r>
            <w:r w:rsidR="00494EAD">
              <w:rPr>
                <w:rFonts w:asciiTheme="minorHAnsi" w:hAnsiTheme="minorHAnsi" w:cs="Times New Roman"/>
                <w:color w:val="auto"/>
                <w:sz w:val="24"/>
                <w:szCs w:val="24"/>
              </w:rPr>
              <w:t>αναπληρωτή</w:t>
            </w:r>
            <w:r w:rsidR="00E30891" w:rsidRPr="00E30891">
              <w:rPr>
                <w:rFonts w:asciiTheme="minorHAnsi" w:hAnsiTheme="minorHAnsi" w:cs="Times New Roman"/>
                <w:color w:val="auto"/>
                <w:sz w:val="24"/>
                <w:szCs w:val="24"/>
              </w:rPr>
              <w:t xml:space="preserve">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1917B1" w:rsidRPr="001917B1" w:rsidRDefault="001917B1" w:rsidP="001917B1">
      <w:pPr>
        <w:pStyle w:val="a5"/>
        <w:numPr>
          <w:ilvl w:val="0"/>
          <w:numId w:val="14"/>
        </w:numPr>
        <w:rPr>
          <w:sz w:val="20"/>
          <w:szCs w:val="20"/>
        </w:rPr>
      </w:pPr>
      <w:r w:rsidRPr="001917B1">
        <w:rPr>
          <w:sz w:val="20"/>
          <w:szCs w:val="20"/>
        </w:rPr>
        <w:t>Τις διατάξεις:</w:t>
      </w:r>
    </w:p>
    <w:p w:rsidR="001917B1" w:rsidRPr="001917B1" w:rsidRDefault="001917B1" w:rsidP="001917B1">
      <w:pPr>
        <w:pStyle w:val="a5"/>
        <w:rPr>
          <w:sz w:val="20"/>
          <w:szCs w:val="20"/>
        </w:rPr>
      </w:pPr>
      <w:r w:rsidRPr="001917B1">
        <w:rPr>
          <w:sz w:val="20"/>
          <w:szCs w:val="20"/>
        </w:rPr>
        <w:t>α</w:t>
      </w:r>
      <w:r w:rsidR="00F41CEE">
        <w:rPr>
          <w:sz w:val="20"/>
          <w:szCs w:val="20"/>
        </w:rPr>
        <w:t>. Της</w:t>
      </w:r>
      <w:r w:rsidRPr="001917B1">
        <w:rPr>
          <w:sz w:val="20"/>
          <w:szCs w:val="20"/>
        </w:rPr>
        <w:t xml:space="preserve"> παρ. 3 του άρθρου τριακοστού ογδόου της από 20-03-2020 ΠΝΠ (ΦΕΚ 68 Α΄)</w:t>
      </w:r>
    </w:p>
    <w:p w:rsidR="001917B1" w:rsidRPr="001917B1" w:rsidRDefault="001917B1" w:rsidP="001917B1">
      <w:pPr>
        <w:pStyle w:val="a5"/>
        <w:spacing w:after="0" w:line="240" w:lineRule="auto"/>
        <w:ind w:left="714"/>
        <w:rPr>
          <w:rFonts w:cs="Times New Roman"/>
          <w:sz w:val="20"/>
          <w:szCs w:val="20"/>
        </w:rPr>
      </w:pPr>
      <w:r w:rsidRPr="001917B1">
        <w:rPr>
          <w:sz w:val="20"/>
          <w:szCs w:val="20"/>
        </w:rPr>
        <w:t xml:space="preserve">β. </w:t>
      </w:r>
      <w:r w:rsidR="00F41CEE">
        <w:rPr>
          <w:rFonts w:cs="Times New Roman"/>
          <w:sz w:val="20"/>
          <w:szCs w:val="20"/>
        </w:rPr>
        <w:t>Της</w:t>
      </w:r>
      <w:r w:rsidRPr="001917B1">
        <w:rPr>
          <w:rFonts w:cs="Times New Roman"/>
          <w:sz w:val="20"/>
          <w:szCs w:val="20"/>
        </w:rPr>
        <w:t xml:space="preserve"> με αρ. Δ1α/ΓΠ.οικ. 4761/28-01-2022 (ΦΕΚ Β΄290) ΚΥΑ με θέμα «Έκτακτα μέτρα προστασίας της δημόσιας υγείας από τον κίνδυνο περαιτέρω διασποράς του κορωνοϊού </w:t>
      </w:r>
      <w:proofErr w:type="spellStart"/>
      <w:r w:rsidRPr="001917B1">
        <w:rPr>
          <w:rFonts w:cs="Times New Roman"/>
          <w:sz w:val="20"/>
          <w:szCs w:val="20"/>
          <w:lang w:val="en-US"/>
        </w:rPr>
        <w:t>covid</w:t>
      </w:r>
      <w:proofErr w:type="spellEnd"/>
      <w:r w:rsidRPr="001917B1">
        <w:rPr>
          <w:rFonts w:cs="Times New Roman"/>
          <w:sz w:val="20"/>
          <w:szCs w:val="20"/>
        </w:rPr>
        <w:t>-19»</w:t>
      </w:r>
    </w:p>
    <w:p w:rsidR="001917B1" w:rsidRPr="00E5113E" w:rsidRDefault="001917B1" w:rsidP="001917B1">
      <w:pPr>
        <w:pStyle w:val="a5"/>
        <w:spacing w:after="0" w:line="240" w:lineRule="auto"/>
        <w:ind w:left="714"/>
        <w:rPr>
          <w:rFonts w:cs="Times New Roman"/>
          <w:sz w:val="20"/>
          <w:szCs w:val="20"/>
        </w:rPr>
      </w:pPr>
      <w:r w:rsidRPr="001917B1">
        <w:rPr>
          <w:sz w:val="20"/>
          <w:szCs w:val="20"/>
        </w:rPr>
        <w:t xml:space="preserve">γ. </w:t>
      </w:r>
      <w:r w:rsidRPr="001917B1">
        <w:rPr>
          <w:rFonts w:cs="Times New Roman"/>
          <w:sz w:val="20"/>
          <w:szCs w:val="20"/>
        </w:rPr>
        <w:t>Το</w:t>
      </w:r>
      <w:r w:rsidR="00F41CEE">
        <w:rPr>
          <w:rFonts w:cs="Times New Roman"/>
          <w:sz w:val="20"/>
          <w:szCs w:val="20"/>
        </w:rPr>
        <w:t>υ</w:t>
      </w:r>
      <w:r w:rsidRPr="001917B1">
        <w:rPr>
          <w:rFonts w:cs="Times New Roman"/>
          <w:sz w:val="20"/>
          <w:szCs w:val="20"/>
        </w:rPr>
        <w:t xml:space="preserve"> κεφ. Δ της με αρ. ΔΙΔΑΔ/Φ.69/200/οικ.1333/31-01-2022</w:t>
      </w:r>
      <w:r w:rsidR="00F41CEE">
        <w:rPr>
          <w:rFonts w:cs="Times New Roman"/>
          <w:sz w:val="20"/>
          <w:szCs w:val="20"/>
        </w:rPr>
        <w:t xml:space="preserve"> της</w:t>
      </w:r>
      <w:r w:rsidRPr="001917B1">
        <w:rPr>
          <w:rFonts w:cs="Times New Roman"/>
          <w:sz w:val="20"/>
          <w:szCs w:val="20"/>
        </w:rPr>
        <w:t xml:space="preserve"> 73</w:t>
      </w:r>
      <w:r w:rsidRPr="001917B1">
        <w:rPr>
          <w:rFonts w:cs="Times New Roman"/>
          <w:sz w:val="20"/>
          <w:szCs w:val="20"/>
          <w:vertAlign w:val="superscript"/>
        </w:rPr>
        <w:t>ης</w:t>
      </w:r>
      <w:r w:rsidRPr="001917B1">
        <w:rPr>
          <w:rFonts w:cs="Times New Roman"/>
          <w:sz w:val="20"/>
          <w:szCs w:val="20"/>
        </w:rPr>
        <w:t xml:space="preserve"> Εγκυκλίου του Υπουργείου Εσωτερικών με θέμα «Μέτρα και ρυθμίσεις στο πλαίσιο της ανάγκης περιορισμού της διασποράς του κορωνοϊού»</w:t>
      </w:r>
    </w:p>
    <w:p w:rsidR="00E5113E" w:rsidRPr="00E5113E" w:rsidRDefault="00E5113E" w:rsidP="00E5113E">
      <w:pPr>
        <w:pStyle w:val="a5"/>
        <w:tabs>
          <w:tab w:val="left" w:pos="709"/>
        </w:tabs>
        <w:autoSpaceDE w:val="0"/>
        <w:autoSpaceDN w:val="0"/>
        <w:adjustRightInd w:val="0"/>
        <w:spacing w:after="0" w:line="240" w:lineRule="auto"/>
        <w:ind w:left="709"/>
        <w:jc w:val="both"/>
        <w:rPr>
          <w:rFonts w:cstheme="minorHAnsi"/>
          <w:bCs/>
          <w:sz w:val="20"/>
          <w:szCs w:val="20"/>
        </w:rPr>
      </w:pPr>
      <w:r>
        <w:rPr>
          <w:rFonts w:cs="Times New Roman"/>
          <w:sz w:val="20"/>
          <w:szCs w:val="20"/>
        </w:rPr>
        <w:t xml:space="preserve">δ. </w:t>
      </w:r>
      <w:r w:rsidRPr="00E30891">
        <w:rPr>
          <w:rFonts w:cstheme="minorHAnsi"/>
          <w:bCs/>
          <w:sz w:val="20"/>
          <w:szCs w:val="20"/>
        </w:rPr>
        <w:t>Της</w:t>
      </w:r>
      <w:r>
        <w:rPr>
          <w:rFonts w:cstheme="minorHAnsi"/>
          <w:bCs/>
          <w:sz w:val="20"/>
          <w:szCs w:val="20"/>
        </w:rPr>
        <w:t xml:space="preserve"> με </w:t>
      </w:r>
      <w:proofErr w:type="spellStart"/>
      <w:r>
        <w:rPr>
          <w:rFonts w:cstheme="minorHAnsi"/>
          <w:bCs/>
          <w:sz w:val="20"/>
          <w:szCs w:val="20"/>
        </w:rPr>
        <w:t>αρι</w:t>
      </w:r>
      <w:r w:rsidRPr="00E30891">
        <w:rPr>
          <w:rFonts w:cstheme="minorHAnsi"/>
          <w:bCs/>
          <w:sz w:val="20"/>
          <w:szCs w:val="20"/>
        </w:rPr>
        <w:t>θμ</w:t>
      </w:r>
      <w:proofErr w:type="spellEnd"/>
      <w:r w:rsidRPr="00E30891">
        <w:rPr>
          <w:rFonts w:cstheme="minorHAnsi"/>
          <w:bCs/>
          <w:sz w:val="20"/>
          <w:szCs w:val="20"/>
        </w:rPr>
        <w:t xml:space="preserve">.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w:t>
      </w:r>
      <w:proofErr w:type="spellStart"/>
      <w:r w:rsidRPr="00E30891">
        <w:rPr>
          <w:rFonts w:cstheme="minorHAnsi"/>
          <w:bCs/>
          <w:sz w:val="20"/>
          <w:szCs w:val="20"/>
        </w:rPr>
        <w:t>α</w:t>
      </w:r>
      <w:r w:rsidRPr="00E30891">
        <w:rPr>
          <w:rFonts w:cstheme="minorHAnsi"/>
          <w:sz w:val="20"/>
          <w:szCs w:val="20"/>
        </w:rPr>
        <w:t>ριθμ</w:t>
      </w:r>
      <w:proofErr w:type="spellEnd"/>
      <w:r w:rsidRPr="00E30891">
        <w:rPr>
          <w:rFonts w:cstheme="minorHAnsi"/>
          <w:sz w:val="20"/>
          <w:szCs w:val="20"/>
        </w:rPr>
        <w:t>.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Pr>
          <w:rFonts w:cstheme="minorHAnsi"/>
          <w:bCs/>
          <w:sz w:val="20"/>
          <w:szCs w:val="20"/>
        </w:rPr>
        <w:t>΄</w:t>
      </w:r>
      <w:r w:rsidRPr="00E30891">
        <w:rPr>
          <w:rFonts w:cstheme="minorHAnsi"/>
          <w:bCs/>
          <w:sz w:val="20"/>
          <w:szCs w:val="20"/>
        </w:rPr>
        <w:t>6273)</w:t>
      </w:r>
    </w:p>
    <w:p w:rsidR="001917B1" w:rsidRPr="001917B1" w:rsidRDefault="001917B1" w:rsidP="00F41CEE">
      <w:pPr>
        <w:ind w:left="284"/>
        <w:rPr>
          <w:sz w:val="20"/>
          <w:szCs w:val="20"/>
        </w:rPr>
      </w:pPr>
      <w:r>
        <w:rPr>
          <w:sz w:val="20"/>
          <w:szCs w:val="20"/>
        </w:rPr>
        <w:t xml:space="preserve">   2.    Την από </w:t>
      </w:r>
      <w:r w:rsidR="00F41CEE">
        <w:rPr>
          <w:sz w:val="20"/>
          <w:szCs w:val="20"/>
        </w:rPr>
        <w:t>……….. αίτηση του ενδιαφερόμενου εκπαιδευτικού και τα σχετικά δικαιολογητικά</w:t>
      </w:r>
    </w:p>
    <w:p w:rsidR="00E93211" w:rsidRPr="00D80808" w:rsidRDefault="00E93211" w:rsidP="006E0A6F">
      <w:pPr>
        <w:tabs>
          <w:tab w:val="left" w:pos="357"/>
        </w:tabs>
        <w:spacing w:after="0" w:line="240" w:lineRule="auto"/>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AA6B31">
        <w:rPr>
          <w:rFonts w:asciiTheme="minorHAnsi" w:hAnsiTheme="minorHAnsi"/>
          <w:b w:val="0"/>
          <w:sz w:val="22"/>
          <w:szCs w:val="22"/>
        </w:rPr>
        <w:t>αναπληρωτή/</w:t>
      </w:r>
      <w:proofErr w:type="spellStart"/>
      <w:r w:rsidR="00AA6B31">
        <w:rPr>
          <w:rFonts w:asciiTheme="minorHAnsi" w:hAnsiTheme="minorHAnsi"/>
          <w:b w:val="0"/>
          <w:sz w:val="22"/>
          <w:szCs w:val="22"/>
        </w:rPr>
        <w:t>τρια</w:t>
      </w:r>
      <w:proofErr w:type="spellEnd"/>
      <w:r w:rsidR="00AA6B31">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94EAD">
        <w:rPr>
          <w:rFonts w:asciiTheme="minorHAnsi" w:hAnsiTheme="minorHAnsi"/>
          <w:b w:val="0"/>
          <w:i/>
          <w:sz w:val="22"/>
          <w:szCs w:val="22"/>
        </w:rPr>
        <w:t>*</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F41CEE">
        <w:rPr>
          <w:rFonts w:asciiTheme="minorHAnsi" w:hAnsiTheme="minorHAnsi"/>
          <w:b w:val="0"/>
          <w:sz w:val="22"/>
          <w:szCs w:val="22"/>
        </w:rPr>
        <w:t>αναρρωτική άδεια ειδικού σκοπού</w:t>
      </w:r>
      <w:r w:rsidR="00E93211" w:rsidRPr="00E30891">
        <w:rPr>
          <w:rFonts w:asciiTheme="minorHAnsi" w:hAnsiTheme="minorHAnsi"/>
          <w:b w:val="0"/>
          <w:sz w:val="22"/>
          <w:szCs w:val="22"/>
        </w:rPr>
        <w:t xml:space="preserve"> με αποδοχές 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494EAD" w:rsidRDefault="005678EB" w:rsidP="00494EAD">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5678EB" w:rsidRPr="00D80808" w:rsidRDefault="008B28E2" w:rsidP="00606004">
            <w:pPr>
              <w:numPr>
                <w:ilvl w:val="0"/>
                <w:numId w:val="4"/>
              </w:numPr>
              <w:ind w:left="499" w:hanging="357"/>
              <w:rPr>
                <w:rFonts w:cs="Times New Roman"/>
                <w:sz w:val="20"/>
                <w:szCs w:val="20"/>
              </w:rPr>
            </w:pPr>
            <w:r>
              <w:rPr>
                <w:rFonts w:cs="Times New Roman"/>
                <w:sz w:val="20"/>
                <w:szCs w:val="20"/>
              </w:rPr>
              <w:t xml:space="preserve">Ανάρτηση στο </w:t>
            </w:r>
            <w:r>
              <w:rPr>
                <w:rFonts w:cs="Times New Roman"/>
                <w:sz w:val="20"/>
                <w:szCs w:val="20"/>
                <w:lang w:val="en-US"/>
              </w:rPr>
              <w:t>invoices</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Δ.Σ</w:t>
            </w:r>
            <w:r w:rsidR="00031155" w:rsidRPr="00031155">
              <w:rPr>
                <w:rFonts w:cs="Arial"/>
                <w:sz w:val="20"/>
                <w:szCs w:val="20"/>
              </w:rPr>
              <w:t>/</w:t>
            </w:r>
            <w:r w:rsidR="00031155" w:rsidRPr="00E5113E">
              <w:rPr>
                <w:rFonts w:cs="Arial"/>
                <w:sz w:val="20"/>
                <w:szCs w:val="20"/>
              </w:rPr>
              <w:t xml:space="preserve"> </w:t>
            </w:r>
            <w:r w:rsidR="00031155">
              <w:rPr>
                <w:rFonts w:cs="Arial"/>
                <w:sz w:val="20"/>
                <w:szCs w:val="20"/>
                <w:lang w:val="en-US"/>
              </w:rPr>
              <w:t>N</w:t>
            </w:r>
            <w:r w:rsidR="00031155" w:rsidRPr="00E5113E">
              <w:rPr>
                <w:rFonts w:cs="Arial"/>
                <w:sz w:val="20"/>
                <w:szCs w:val="20"/>
              </w:rPr>
              <w:t>/</w:t>
            </w:r>
            <w:r w:rsidR="00031155">
              <w:rPr>
                <w:rFonts w:cs="Arial"/>
                <w:sz w:val="20"/>
                <w:szCs w:val="20"/>
              </w:rPr>
              <w:t>Γ</w:t>
            </w:r>
            <w:r w:rsidRPr="00D80808">
              <w:rPr>
                <w:rFonts w:cs="Arial"/>
                <w:sz w:val="20"/>
                <w:szCs w:val="20"/>
              </w:rPr>
              <w:t xml:space="preserve">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494EAD" w:rsidP="002A232F">
      <w:pPr>
        <w:spacing w:after="0" w:line="240" w:lineRule="auto"/>
        <w:rPr>
          <w:rFonts w:cs="Times New Roman"/>
          <w:sz w:val="24"/>
          <w:szCs w:val="24"/>
        </w:rPr>
      </w:pPr>
      <w:r w:rsidRPr="00494EAD">
        <w:rPr>
          <w:rFonts w:cs="Times New Roman"/>
          <w:noProof/>
          <w:sz w:val="24"/>
          <w:szCs w:val="24"/>
          <w:lang w:eastAsia="el-GR"/>
        </w:rPr>
        <w:drawing>
          <wp:anchor distT="0" distB="0" distL="114300" distR="114300" simplePos="0" relativeHeight="251659264" behindDoc="0" locked="0" layoutInCell="1" allowOverlap="1">
            <wp:simplePos x="0" y="0"/>
            <wp:positionH relativeFrom="column">
              <wp:posOffset>-543154</wp:posOffset>
            </wp:positionH>
            <wp:positionV relativeFrom="paragraph">
              <wp:posOffset>1096086</wp:posOffset>
            </wp:positionV>
            <wp:extent cx="5991149" cy="52702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ye_logo_ComBo_EU60_scaled_1567x199.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0590" cy="526415"/>
                    </a:xfrm>
                    <a:prstGeom prst="rect">
                      <a:avLst/>
                    </a:prstGeom>
                  </pic:spPr>
                </pic:pic>
              </a:graphicData>
            </a:graphic>
          </wp:anchor>
        </w:drawing>
      </w:r>
    </w:p>
    <w:sectPr w:rsidR="00390421" w:rsidRPr="005E2A7E" w:rsidSect="00E5113E">
      <w:pgSz w:w="11906" w:h="16838"/>
      <w:pgMar w:top="567" w:right="1797" w:bottom="51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reekNumbers">
    <w:altName w:val="Times New Roman"/>
    <w:charset w:val="00"/>
    <w:family w:val="auto"/>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752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3B572E"/>
    <w:multiLevelType w:val="hybridMultilevel"/>
    <w:tmpl w:val="06680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417352"/>
    <w:multiLevelType w:val="singleLevel"/>
    <w:tmpl w:val="0408000F"/>
    <w:lvl w:ilvl="0">
      <w:start w:val="1"/>
      <w:numFmt w:val="decimal"/>
      <w:lvlText w:val="%1."/>
      <w:lvlJc w:val="left"/>
      <w:pPr>
        <w:tabs>
          <w:tab w:val="num" w:pos="360"/>
        </w:tabs>
        <w:ind w:left="360" w:hanging="360"/>
      </w:pPr>
    </w:lvl>
  </w:abstractNum>
  <w:abstractNum w:abstractNumId="3">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C24CEC"/>
    <w:multiLevelType w:val="hybridMultilevel"/>
    <w:tmpl w:val="C1F0BD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DCD7042"/>
    <w:multiLevelType w:val="multilevel"/>
    <w:tmpl w:val="6C7E89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6C0D98"/>
    <w:multiLevelType w:val="hybridMultilevel"/>
    <w:tmpl w:val="8B34CF00"/>
    <w:lvl w:ilvl="0" w:tplc="0408000F">
      <w:start w:val="1"/>
      <w:numFmt w:val="decimal"/>
      <w:lvlText w:val="%1."/>
      <w:lvlJc w:val="left"/>
      <w:pPr>
        <w:ind w:left="1434" w:hanging="360"/>
      </w:p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10">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13">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406C6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B97719"/>
    <w:multiLevelType w:val="hybridMultilevel"/>
    <w:tmpl w:val="43382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A641DC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num>
  <w:num w:numId="2">
    <w:abstractNumId w:val="12"/>
    <w:lvlOverride w:ilvl="0">
      <w:startOverride w:val="1"/>
    </w:lvlOverride>
  </w:num>
  <w:num w:numId="3">
    <w:abstractNumId w:val="6"/>
  </w:num>
  <w:num w:numId="4">
    <w:abstractNumId w:val="10"/>
  </w:num>
  <w:num w:numId="5">
    <w:abstractNumId w:val="8"/>
  </w:num>
  <w:num w:numId="6">
    <w:abstractNumId w:val="13"/>
  </w:num>
  <w:num w:numId="7">
    <w:abstractNumId w:val="3"/>
  </w:num>
  <w:num w:numId="8">
    <w:abstractNumId w:val="11"/>
  </w:num>
  <w:num w:numId="9">
    <w:abstractNumId w:val="5"/>
  </w:num>
  <w:num w:numId="10">
    <w:abstractNumId w:val="4"/>
  </w:num>
  <w:num w:numId="11">
    <w:abstractNumId w:val="16"/>
  </w:num>
  <w:num w:numId="12">
    <w:abstractNumId w:val="9"/>
  </w:num>
  <w:num w:numId="13">
    <w:abstractNumId w:val="1"/>
  </w:num>
  <w:num w:numId="14">
    <w:abstractNumId w:val="15"/>
  </w:num>
  <w:num w:numId="15">
    <w:abstractNumId w:val="14"/>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31155"/>
    <w:rsid w:val="00065DB9"/>
    <w:rsid w:val="00070F3F"/>
    <w:rsid w:val="000F3174"/>
    <w:rsid w:val="001215E3"/>
    <w:rsid w:val="001917B1"/>
    <w:rsid w:val="00205A1A"/>
    <w:rsid w:val="002A232F"/>
    <w:rsid w:val="002C4A77"/>
    <w:rsid w:val="00303F21"/>
    <w:rsid w:val="00343564"/>
    <w:rsid w:val="003657C1"/>
    <w:rsid w:val="0037400A"/>
    <w:rsid w:val="0037724D"/>
    <w:rsid w:val="00390421"/>
    <w:rsid w:val="00394E08"/>
    <w:rsid w:val="003954E9"/>
    <w:rsid w:val="00432E9A"/>
    <w:rsid w:val="00482239"/>
    <w:rsid w:val="00494EAD"/>
    <w:rsid w:val="004D1E7F"/>
    <w:rsid w:val="005346E4"/>
    <w:rsid w:val="005571EE"/>
    <w:rsid w:val="005678EB"/>
    <w:rsid w:val="005A3A92"/>
    <w:rsid w:val="005E2A7E"/>
    <w:rsid w:val="00606004"/>
    <w:rsid w:val="006170A0"/>
    <w:rsid w:val="00667AD8"/>
    <w:rsid w:val="006C38E8"/>
    <w:rsid w:val="006E0A6F"/>
    <w:rsid w:val="006F6809"/>
    <w:rsid w:val="006F6C90"/>
    <w:rsid w:val="00714877"/>
    <w:rsid w:val="007576DC"/>
    <w:rsid w:val="007A07E8"/>
    <w:rsid w:val="007C24FF"/>
    <w:rsid w:val="007D6A9B"/>
    <w:rsid w:val="00872D97"/>
    <w:rsid w:val="00873710"/>
    <w:rsid w:val="008B28E2"/>
    <w:rsid w:val="008B3F4B"/>
    <w:rsid w:val="008D6810"/>
    <w:rsid w:val="008E181F"/>
    <w:rsid w:val="00903CD5"/>
    <w:rsid w:val="009E638F"/>
    <w:rsid w:val="00A51C01"/>
    <w:rsid w:val="00AA22FD"/>
    <w:rsid w:val="00AA6B31"/>
    <w:rsid w:val="00B537B2"/>
    <w:rsid w:val="00B63DF2"/>
    <w:rsid w:val="00B64235"/>
    <w:rsid w:val="00BB34E4"/>
    <w:rsid w:val="00C56D41"/>
    <w:rsid w:val="00C65BF1"/>
    <w:rsid w:val="00C9421B"/>
    <w:rsid w:val="00CF5576"/>
    <w:rsid w:val="00D80808"/>
    <w:rsid w:val="00DC2F27"/>
    <w:rsid w:val="00E05CB5"/>
    <w:rsid w:val="00E30891"/>
    <w:rsid w:val="00E31D54"/>
    <w:rsid w:val="00E5113E"/>
    <w:rsid w:val="00E93211"/>
    <w:rsid w:val="00EB6A31"/>
    <w:rsid w:val="00F41CEE"/>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364</Words>
  <Characters>1970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13</cp:revision>
  <dcterms:created xsi:type="dcterms:W3CDTF">2022-02-01T06:39:00Z</dcterms:created>
  <dcterms:modified xsi:type="dcterms:W3CDTF">2022-03-10T07:41:00Z</dcterms:modified>
</cp:coreProperties>
</file>